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670C55B5" w14:textId="71DFFAF9" w:rsidR="00020801" w:rsidRPr="005842E9" w:rsidRDefault="00020801" w:rsidP="00020801">
      <w:pPr>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14:paraId="5F40E7EE"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14:paraId="580E73DF" w14:textId="77777777" w:rsidR="00585376" w:rsidRPr="005842E9" w:rsidRDefault="00020801" w:rsidP="00020801">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w:t>
      </w:r>
      <w:r w:rsidR="00585376" w:rsidRPr="005842E9">
        <w:rPr>
          <w:szCs w:val="24"/>
        </w:rPr>
        <w:t xml:space="preserve"> to avoid potential duplication. </w:t>
      </w:r>
    </w:p>
    <w:p w14:paraId="3D8006C2" w14:textId="0861C848"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79936B33" w14:textId="2E736F83" w:rsidR="002323CC" w:rsidRDefault="002323CC" w:rsidP="007B2562">
      <w:pPr>
        <w:pStyle w:val="ListParagraph"/>
        <w:numPr>
          <w:ilvl w:val="0"/>
          <w:numId w:val="3"/>
        </w:numPr>
        <w:rPr>
          <w:szCs w:val="24"/>
        </w:rPr>
      </w:pPr>
      <w:r>
        <w:rPr>
          <w:szCs w:val="24"/>
        </w:rPr>
        <w:t>S</w:t>
      </w:r>
      <w:r w:rsidRPr="002323CC">
        <w:rPr>
          <w:szCs w:val="24"/>
        </w:rPr>
        <w:t xml:space="preserve">crutinise matters relating to education delivered by the authority and other relevant partners. </w:t>
      </w:r>
    </w:p>
    <w:p w14:paraId="63C58933" w14:textId="3503B5AF" w:rsidR="002323CC" w:rsidRDefault="002323CC" w:rsidP="007B2562">
      <w:pPr>
        <w:pStyle w:val="ListParagraph"/>
        <w:numPr>
          <w:ilvl w:val="0"/>
          <w:numId w:val="3"/>
        </w:numPr>
        <w:rPr>
          <w:szCs w:val="24"/>
        </w:rPr>
      </w:pPr>
      <w:r>
        <w:rPr>
          <w:szCs w:val="24"/>
        </w:rPr>
        <w:t>F</w:t>
      </w:r>
      <w:r w:rsidRPr="002323CC">
        <w:rPr>
          <w:szCs w:val="24"/>
        </w:rPr>
        <w:t xml:space="preserve">ulfil all the statutory functions of an Overview and Scrutiny Committee as they relate to education functions of a Children’s Services Authority. </w:t>
      </w:r>
    </w:p>
    <w:p w14:paraId="6349D31B" w14:textId="5CD47BE6" w:rsidR="002323CC" w:rsidRDefault="002323CC" w:rsidP="007B2562">
      <w:pPr>
        <w:pStyle w:val="ListParagraph"/>
        <w:numPr>
          <w:ilvl w:val="0"/>
          <w:numId w:val="3"/>
        </w:numPr>
        <w:rPr>
          <w:szCs w:val="24"/>
        </w:rPr>
      </w:pPr>
      <w:r>
        <w:rPr>
          <w:szCs w:val="24"/>
        </w:rPr>
        <w:t>S</w:t>
      </w:r>
      <w:r w:rsidRPr="002323CC">
        <w:rPr>
          <w:szCs w:val="24"/>
        </w:rPr>
        <w:t>crutinise matters relating to services for Children and Young People delivered by the authority and other relevant partners.</w:t>
      </w:r>
    </w:p>
    <w:p w14:paraId="770FAC78" w14:textId="2C2D5CB2" w:rsidR="007B2562" w:rsidRDefault="007B2562" w:rsidP="007B2562">
      <w:pPr>
        <w:pStyle w:val="ListParagraph"/>
        <w:numPr>
          <w:ilvl w:val="0"/>
          <w:numId w:val="3"/>
        </w:numPr>
        <w:rPr>
          <w:szCs w:val="24"/>
        </w:rPr>
      </w:pPr>
      <w:r>
        <w:rPr>
          <w:szCs w:val="24"/>
        </w:rPr>
        <w:t xml:space="preserve">Review and scrutinise any matter relating to the planning, </w:t>
      </w:r>
      <w:proofErr w:type="gramStart"/>
      <w:r>
        <w:rPr>
          <w:szCs w:val="24"/>
        </w:rPr>
        <w:t>provision</w:t>
      </w:r>
      <w:proofErr w:type="gramEnd"/>
      <w:r>
        <w:rPr>
          <w:szCs w:val="24"/>
        </w:rPr>
        <w:t xml:space="preserve"> and operation of the health service in the area and make reports and recommendations to NHS bodies as appropriate</w:t>
      </w:r>
    </w:p>
    <w:p w14:paraId="2F587925" w14:textId="77777777" w:rsidR="007B2562" w:rsidRDefault="007B2562" w:rsidP="007B2562">
      <w:pPr>
        <w:pStyle w:val="ListParagraph"/>
        <w:numPr>
          <w:ilvl w:val="0"/>
          <w:numId w:val="3"/>
        </w:numPr>
        <w:rPr>
          <w:szCs w:val="24"/>
        </w:rPr>
      </w:pPr>
      <w:r>
        <w:rPr>
          <w:szCs w:val="24"/>
        </w:rPr>
        <w:t xml:space="preserve">Invite interested parties when reviewing any matter relating to the planning, </w:t>
      </w:r>
      <w:proofErr w:type="gramStart"/>
      <w:r>
        <w:rPr>
          <w:szCs w:val="24"/>
        </w:rPr>
        <w:t>provision</w:t>
      </w:r>
      <w:proofErr w:type="gramEnd"/>
      <w:r>
        <w:rPr>
          <w:szCs w:val="24"/>
        </w:rPr>
        <w:t xml:space="preserve"> and operation of the health service in the area, to comment on the matter and take account of relevant information available, particularly that provided by the Local Healthwatch</w:t>
      </w:r>
    </w:p>
    <w:p w14:paraId="702C5C87" w14:textId="77777777"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77777777"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14:paraId="57470020" w14:textId="77777777" w:rsidR="007B2562" w:rsidRDefault="007B2562" w:rsidP="007B2562">
      <w:pPr>
        <w:pStyle w:val="ListParagraph"/>
        <w:numPr>
          <w:ilvl w:val="0"/>
          <w:numId w:val="3"/>
        </w:numPr>
        <w:rPr>
          <w:szCs w:val="24"/>
        </w:rPr>
      </w:pPr>
      <w:r>
        <w:rPr>
          <w:szCs w:val="24"/>
        </w:rPr>
        <w:lastRenderedPageBreak/>
        <w:t>Refer a matter to the relevant Secretary of State in the case of contested NHS proposals for substantial service changes where agreement cannot be reached with the NHS</w:t>
      </w:r>
    </w:p>
    <w:p w14:paraId="59DCA52A" w14:textId="77777777"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14:paraId="00B9186C" w14:textId="77777777" w:rsidR="008051E0" w:rsidRDefault="008051E0" w:rsidP="007B2562">
      <w:pPr>
        <w:pStyle w:val="ListParagraph"/>
        <w:numPr>
          <w:ilvl w:val="0"/>
          <w:numId w:val="3"/>
        </w:numPr>
        <w:rPr>
          <w:szCs w:val="24"/>
        </w:rPr>
      </w:pPr>
      <w:r>
        <w:rPr>
          <w:szCs w:val="24"/>
        </w:rPr>
        <w:t>Scrutinise the social care services provided or commissioned by NHS bodies exercising local authority functions under Section 31 of the Health Act 1999</w:t>
      </w:r>
    </w:p>
    <w:p w14:paraId="57EAAABE" w14:textId="77777777" w:rsidR="008051E0" w:rsidRDefault="008051E0" w:rsidP="007B2562">
      <w:pPr>
        <w:pStyle w:val="ListParagraph"/>
        <w:numPr>
          <w:ilvl w:val="0"/>
          <w:numId w:val="3"/>
        </w:numPr>
        <w:rPr>
          <w:szCs w:val="24"/>
        </w:rPr>
      </w:pPr>
      <w:r>
        <w:rPr>
          <w:szCs w:val="24"/>
        </w:rPr>
        <w:t>Draw up a forward programme of health scrutiny in consultation with other local authorities, NHS partners, the Local Healthwatch and other key stakeholders</w:t>
      </w:r>
    </w:p>
    <w:p w14:paraId="60A52E1D" w14:textId="77777777" w:rsidR="008051E0" w:rsidRDefault="008051E0" w:rsidP="007B2562">
      <w:pPr>
        <w:pStyle w:val="ListParagraph"/>
        <w:numPr>
          <w:ilvl w:val="0"/>
          <w:numId w:val="3"/>
        </w:numPr>
        <w:rPr>
          <w:szCs w:val="24"/>
        </w:rPr>
      </w:pPr>
      <w:r>
        <w:rPr>
          <w:szCs w:val="24"/>
        </w:rPr>
        <w:t>Acknowledge within 20 working days to referrals on relevant matters from the Local Healthwatch or Local Healthwatch contractor, and to keep the referrer informed of any action taken in relation to the matter</w:t>
      </w:r>
    </w:p>
    <w:p w14:paraId="3BE6F3D7" w14:textId="77777777"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14:paraId="262548C3" w14:textId="77777777"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14:paraId="7F652984" w14:textId="77777777" w:rsidR="008051E0" w:rsidRDefault="008051E0" w:rsidP="00FF3033">
      <w:pPr>
        <w:rPr>
          <w:szCs w:val="24"/>
        </w:rPr>
      </w:pPr>
    </w:p>
    <w:p w14:paraId="66F6B47F"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21775C9B" w14:textId="72B3A281"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2323CC">
        <w:trPr>
          <w:tblHeader/>
        </w:trPr>
        <w:tc>
          <w:tcPr>
            <w:tcW w:w="3119" w:type="dxa"/>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2323CC">
        <w:trPr>
          <w:trHeight w:val="299"/>
        </w:trPr>
        <w:tc>
          <w:tcPr>
            <w:tcW w:w="3119" w:type="dxa"/>
            <w:shd w:val="clear" w:color="auto" w:fill="auto"/>
          </w:tcPr>
          <w:p w14:paraId="48716EB3" w14:textId="79A98FA2" w:rsidR="002323CC" w:rsidRPr="002323CC" w:rsidRDefault="00BE451A" w:rsidP="002323CC">
            <w:pPr>
              <w:rPr>
                <w:szCs w:val="24"/>
              </w:rPr>
            </w:pPr>
            <w:r>
              <w:rPr>
                <w:szCs w:val="24"/>
              </w:rPr>
              <w:t>School Place Planning</w:t>
            </w:r>
          </w:p>
        </w:tc>
        <w:tc>
          <w:tcPr>
            <w:tcW w:w="5387" w:type="dxa"/>
            <w:shd w:val="clear" w:color="auto" w:fill="auto"/>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auto"/>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auto"/>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2323CC">
        <w:trPr>
          <w:trHeight w:val="299"/>
        </w:trPr>
        <w:tc>
          <w:tcPr>
            <w:tcW w:w="3119" w:type="dxa"/>
            <w:shd w:val="clear" w:color="auto" w:fill="auto"/>
          </w:tcPr>
          <w:p w14:paraId="4C334746" w14:textId="3645EA58" w:rsidR="002323CC" w:rsidRPr="002323CC" w:rsidRDefault="00BE451A" w:rsidP="002323CC">
            <w:pPr>
              <w:rPr>
                <w:szCs w:val="24"/>
              </w:rPr>
            </w:pPr>
            <w:r>
              <w:rPr>
                <w:szCs w:val="24"/>
              </w:rPr>
              <w:t>Maintained Nurseries</w:t>
            </w:r>
          </w:p>
        </w:tc>
        <w:tc>
          <w:tcPr>
            <w:tcW w:w="5387" w:type="dxa"/>
            <w:shd w:val="clear" w:color="auto" w:fill="auto"/>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shd w:val="clear" w:color="auto" w:fill="auto"/>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shd w:val="clear" w:color="auto" w:fill="auto"/>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2323CC">
        <w:trPr>
          <w:trHeight w:val="299"/>
        </w:trPr>
        <w:tc>
          <w:tcPr>
            <w:tcW w:w="3119" w:type="dxa"/>
            <w:shd w:val="clear" w:color="auto" w:fill="auto"/>
          </w:tcPr>
          <w:p w14:paraId="2517E2D9" w14:textId="65A309EB" w:rsidR="002323CC" w:rsidRPr="002323CC" w:rsidRDefault="00BE451A" w:rsidP="002323CC">
            <w:pPr>
              <w:rPr>
                <w:szCs w:val="24"/>
              </w:rPr>
            </w:pPr>
            <w:r w:rsidRPr="00360CD2">
              <w:rPr>
                <w:rFonts w:cs="Arial"/>
              </w:rPr>
              <w:t xml:space="preserve">School Place Provision Strategy 2021-26 </w:t>
            </w:r>
          </w:p>
        </w:tc>
        <w:tc>
          <w:tcPr>
            <w:tcW w:w="5387" w:type="dxa"/>
            <w:shd w:val="clear" w:color="auto" w:fill="auto"/>
          </w:tcPr>
          <w:p w14:paraId="2A7A59BE" w14:textId="1DA2AA70" w:rsidR="002323CC" w:rsidRPr="002323CC" w:rsidRDefault="00BE451A" w:rsidP="002323CC">
            <w:pPr>
              <w:rPr>
                <w:szCs w:val="24"/>
              </w:rPr>
            </w:pPr>
            <w:r>
              <w:rPr>
                <w:szCs w:val="24"/>
              </w:rPr>
              <w:t xml:space="preserve">Review of the draft School Place Provision Strategy 2021-26 </w:t>
            </w:r>
            <w:r w:rsidR="00AA1BA9">
              <w:rPr>
                <w:szCs w:val="24"/>
              </w:rPr>
              <w:t>prior to Executive decision taken</w:t>
            </w:r>
          </w:p>
        </w:tc>
        <w:tc>
          <w:tcPr>
            <w:tcW w:w="4536" w:type="dxa"/>
            <w:shd w:val="clear" w:color="auto" w:fill="auto"/>
          </w:tcPr>
          <w:p w14:paraId="3F668DC5" w14:textId="77777777" w:rsidR="002323CC" w:rsidRDefault="00BE451A" w:rsidP="002323CC">
            <w:pPr>
              <w:rPr>
                <w:szCs w:val="24"/>
              </w:rPr>
            </w:pPr>
            <w:r>
              <w:rPr>
                <w:szCs w:val="24"/>
              </w:rPr>
              <w:t>Director of Strategy and Performance/Head of Asset Management</w:t>
            </w:r>
          </w:p>
          <w:p w14:paraId="0AF8CCA6" w14:textId="65DF37A4" w:rsidR="00BE451A" w:rsidRPr="002323CC" w:rsidRDefault="00BE451A" w:rsidP="002323CC">
            <w:pPr>
              <w:rPr>
                <w:szCs w:val="24"/>
              </w:rPr>
            </w:pPr>
          </w:p>
        </w:tc>
        <w:tc>
          <w:tcPr>
            <w:tcW w:w="2126" w:type="dxa"/>
            <w:shd w:val="clear" w:color="auto" w:fill="auto"/>
          </w:tcPr>
          <w:p w14:paraId="05CFBAB9" w14:textId="77EF2EBB" w:rsidR="002323CC" w:rsidRPr="002323CC" w:rsidRDefault="00BE451A" w:rsidP="002323CC">
            <w:pPr>
              <w:rPr>
                <w:szCs w:val="24"/>
              </w:rPr>
            </w:pPr>
            <w:r>
              <w:rPr>
                <w:szCs w:val="24"/>
              </w:rPr>
              <w:t>5 October 2021</w:t>
            </w:r>
            <w:r w:rsidR="002A152D">
              <w:rPr>
                <w:szCs w:val="24"/>
              </w:rPr>
              <w:t xml:space="preserve"> (TBC)</w:t>
            </w:r>
          </w:p>
        </w:tc>
      </w:tr>
      <w:tr w:rsidR="002323CC" w:rsidRPr="002323CC" w14:paraId="23D1BD0E" w14:textId="77777777" w:rsidTr="002323CC">
        <w:trPr>
          <w:trHeight w:val="299"/>
        </w:trPr>
        <w:tc>
          <w:tcPr>
            <w:tcW w:w="3119" w:type="dxa"/>
            <w:shd w:val="clear" w:color="auto" w:fill="auto"/>
          </w:tcPr>
          <w:p w14:paraId="41FB052A" w14:textId="38534702" w:rsidR="002323CC" w:rsidRPr="002323CC" w:rsidRDefault="002A152D" w:rsidP="002323CC">
            <w:pPr>
              <w:rPr>
                <w:szCs w:val="24"/>
              </w:rPr>
            </w:pPr>
            <w:r>
              <w:rPr>
                <w:szCs w:val="24"/>
              </w:rPr>
              <w:t>Education Strategy</w:t>
            </w:r>
          </w:p>
        </w:tc>
        <w:tc>
          <w:tcPr>
            <w:tcW w:w="5387" w:type="dxa"/>
            <w:shd w:val="clear" w:color="auto" w:fill="auto"/>
          </w:tcPr>
          <w:p w14:paraId="7A7815D1" w14:textId="43AD2E5E" w:rsidR="002A152D" w:rsidRPr="00360CD2" w:rsidRDefault="002A152D" w:rsidP="002A152D">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p w14:paraId="56020096" w14:textId="04435CFC" w:rsidR="00DD25F8" w:rsidRPr="002323CC" w:rsidRDefault="00DD25F8" w:rsidP="002323CC">
            <w:pPr>
              <w:rPr>
                <w:szCs w:val="24"/>
              </w:rPr>
            </w:pPr>
          </w:p>
        </w:tc>
        <w:tc>
          <w:tcPr>
            <w:tcW w:w="4536" w:type="dxa"/>
            <w:shd w:val="clear" w:color="auto" w:fill="auto"/>
          </w:tcPr>
          <w:p w14:paraId="5CD16E79" w14:textId="1C3273A0" w:rsidR="002323CC" w:rsidRPr="002323CC" w:rsidRDefault="002A152D" w:rsidP="002323CC">
            <w:pPr>
              <w:rPr>
                <w:szCs w:val="24"/>
              </w:rPr>
            </w:pPr>
            <w:r>
              <w:rPr>
                <w:szCs w:val="24"/>
              </w:rPr>
              <w:t>Acting Director of Education, Culture and Skills</w:t>
            </w:r>
            <w:r w:rsidR="0072738A">
              <w:rPr>
                <w:szCs w:val="24"/>
              </w:rPr>
              <w:t>/Head of Service Education Improvement 0-11</w:t>
            </w:r>
          </w:p>
        </w:tc>
        <w:tc>
          <w:tcPr>
            <w:tcW w:w="2126" w:type="dxa"/>
            <w:shd w:val="clear" w:color="auto" w:fill="auto"/>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BA61CE">
        <w:trPr>
          <w:trHeight w:val="299"/>
        </w:trPr>
        <w:tc>
          <w:tcPr>
            <w:tcW w:w="3119" w:type="dxa"/>
            <w:shd w:val="clear" w:color="auto" w:fill="auto"/>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auto"/>
          </w:tcPr>
          <w:p w14:paraId="67E334E4" w14:textId="77777777" w:rsidR="006005E6" w:rsidRPr="002323CC" w:rsidRDefault="006005E6" w:rsidP="00BA61CE">
            <w:pPr>
              <w:rPr>
                <w:szCs w:val="24"/>
              </w:rPr>
            </w:pPr>
            <w:r w:rsidRPr="00360CD2">
              <w:rPr>
                <w:rFonts w:cs="Arial"/>
              </w:rPr>
              <w:t xml:space="preserve">Post </w:t>
            </w:r>
            <w:proofErr w:type="spellStart"/>
            <w:r>
              <w:rPr>
                <w:rFonts w:cs="Arial"/>
              </w:rPr>
              <w:t>C</w:t>
            </w:r>
            <w:r w:rsidRPr="00360CD2">
              <w:rPr>
                <w:rFonts w:cs="Arial"/>
              </w:rPr>
              <w:t>ovid</w:t>
            </w:r>
            <w:proofErr w:type="spellEnd"/>
            <w:r w:rsidRPr="00360CD2">
              <w:rPr>
                <w:rFonts w:cs="Arial"/>
              </w:rPr>
              <w:t xml:space="preserve"> impact and progress update on CAMHS redesign</w:t>
            </w:r>
          </w:p>
        </w:tc>
        <w:tc>
          <w:tcPr>
            <w:tcW w:w="4536" w:type="dxa"/>
            <w:shd w:val="clear" w:color="auto" w:fill="auto"/>
          </w:tcPr>
          <w:p w14:paraId="1270EF1D" w14:textId="77777777" w:rsidR="006005E6" w:rsidRDefault="006005E6" w:rsidP="00BA61CE">
            <w:pPr>
              <w:rPr>
                <w:szCs w:val="24"/>
              </w:rPr>
            </w:pPr>
            <w:r>
              <w:rPr>
                <w:szCs w:val="24"/>
              </w:rPr>
              <w:t>Director of Policy, Commissioning and Children's Health/NHS</w:t>
            </w:r>
          </w:p>
          <w:p w14:paraId="1191EEAD" w14:textId="77777777" w:rsidR="006005E6" w:rsidRPr="002323CC" w:rsidRDefault="006005E6" w:rsidP="00BA61CE">
            <w:pPr>
              <w:rPr>
                <w:szCs w:val="24"/>
              </w:rPr>
            </w:pPr>
          </w:p>
        </w:tc>
        <w:tc>
          <w:tcPr>
            <w:tcW w:w="2126" w:type="dxa"/>
            <w:shd w:val="clear" w:color="auto" w:fill="auto"/>
          </w:tcPr>
          <w:p w14:paraId="267E0CBC" w14:textId="50F7B8BE" w:rsidR="006005E6" w:rsidRPr="002323CC" w:rsidRDefault="006005E6" w:rsidP="00BA61CE">
            <w:pPr>
              <w:rPr>
                <w:szCs w:val="24"/>
              </w:rPr>
            </w:pPr>
            <w:r>
              <w:rPr>
                <w:szCs w:val="24"/>
              </w:rPr>
              <w:t>7 December</w:t>
            </w:r>
            <w:r>
              <w:rPr>
                <w:szCs w:val="24"/>
              </w:rPr>
              <w:t xml:space="preserve"> 2021</w:t>
            </w:r>
          </w:p>
        </w:tc>
      </w:tr>
      <w:tr w:rsidR="006005E6" w:rsidRPr="002323CC" w14:paraId="3CD0727B" w14:textId="77777777" w:rsidTr="002323CC">
        <w:trPr>
          <w:trHeight w:val="299"/>
        </w:trPr>
        <w:tc>
          <w:tcPr>
            <w:tcW w:w="3119" w:type="dxa"/>
            <w:shd w:val="clear" w:color="auto" w:fill="auto"/>
          </w:tcPr>
          <w:p w14:paraId="404E7650" w14:textId="67801773" w:rsidR="006005E6" w:rsidRPr="002323CC" w:rsidRDefault="006005E6" w:rsidP="006005E6">
            <w:pPr>
              <w:rPr>
                <w:szCs w:val="24"/>
              </w:rPr>
            </w:pPr>
            <w:r>
              <w:rPr>
                <w:szCs w:val="24"/>
              </w:rPr>
              <w:t xml:space="preserve">SEND Partnership Plan </w:t>
            </w:r>
          </w:p>
        </w:tc>
        <w:tc>
          <w:tcPr>
            <w:tcW w:w="5387" w:type="dxa"/>
            <w:shd w:val="clear" w:color="auto" w:fill="auto"/>
          </w:tcPr>
          <w:p w14:paraId="38108F6A" w14:textId="77777777" w:rsidR="006005E6" w:rsidRDefault="006005E6" w:rsidP="006005E6">
            <w:pPr>
              <w:rPr>
                <w:szCs w:val="24"/>
              </w:rPr>
            </w:pPr>
            <w:r>
              <w:rPr>
                <w:szCs w:val="24"/>
              </w:rPr>
              <w:t xml:space="preserve">SEND partnership plan update </w:t>
            </w:r>
          </w:p>
          <w:p w14:paraId="55A104DA" w14:textId="5E9A1A20" w:rsidR="006005E6" w:rsidRPr="002323CC" w:rsidRDefault="006005E6" w:rsidP="006005E6">
            <w:pPr>
              <w:rPr>
                <w:szCs w:val="24"/>
              </w:rPr>
            </w:pPr>
          </w:p>
        </w:tc>
        <w:tc>
          <w:tcPr>
            <w:tcW w:w="4536" w:type="dxa"/>
            <w:shd w:val="clear" w:color="auto" w:fill="auto"/>
          </w:tcPr>
          <w:p w14:paraId="35875B3E" w14:textId="1C04F1C5" w:rsidR="006005E6" w:rsidRDefault="0072738A" w:rsidP="006005E6">
            <w:pPr>
              <w:rPr>
                <w:szCs w:val="24"/>
              </w:rPr>
            </w:pPr>
            <w:r>
              <w:rPr>
                <w:szCs w:val="24"/>
              </w:rPr>
              <w:t>Head of Service Inclusion/Zoe Richards</w:t>
            </w:r>
          </w:p>
          <w:p w14:paraId="7BEAACF5" w14:textId="5E2E6937" w:rsidR="006005E6" w:rsidRPr="002323CC" w:rsidRDefault="006005E6" w:rsidP="006005E6">
            <w:pPr>
              <w:rPr>
                <w:szCs w:val="24"/>
              </w:rPr>
            </w:pPr>
          </w:p>
        </w:tc>
        <w:tc>
          <w:tcPr>
            <w:tcW w:w="2126" w:type="dxa"/>
            <w:shd w:val="clear" w:color="auto" w:fill="auto"/>
          </w:tcPr>
          <w:p w14:paraId="74FA2E55" w14:textId="2D2A762F" w:rsidR="006005E6" w:rsidRPr="002323CC" w:rsidRDefault="006005E6" w:rsidP="006005E6">
            <w:pPr>
              <w:rPr>
                <w:szCs w:val="24"/>
              </w:rPr>
            </w:pPr>
            <w:r>
              <w:rPr>
                <w:szCs w:val="24"/>
              </w:rPr>
              <w:t xml:space="preserve">7 December 2021 </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77777777" w:rsidR="002A152D" w:rsidRPr="00360CD2" w:rsidRDefault="002A152D" w:rsidP="002A152D">
            <w:pPr>
              <w:rPr>
                <w:rFonts w:cs="Arial"/>
              </w:rPr>
            </w:pPr>
            <w:r w:rsidRPr="00360CD2">
              <w:rPr>
                <w:rFonts w:cs="Arial"/>
              </w:rPr>
              <w:t>Housing, NEET,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2323CC" w:rsidRPr="002323CC" w14:paraId="7949D806" w14:textId="77777777" w:rsidTr="002323CC">
        <w:trPr>
          <w:trHeight w:val="299"/>
        </w:trPr>
        <w:tc>
          <w:tcPr>
            <w:tcW w:w="3119" w:type="dxa"/>
            <w:shd w:val="clear" w:color="auto" w:fill="auto"/>
          </w:tcPr>
          <w:p w14:paraId="6121D30E" w14:textId="4AE24E1D" w:rsidR="002323CC" w:rsidRPr="002323CC" w:rsidRDefault="002A152D" w:rsidP="002323CC">
            <w:pPr>
              <w:rPr>
                <w:szCs w:val="24"/>
              </w:rPr>
            </w:pPr>
            <w:r>
              <w:rPr>
                <w:szCs w:val="24"/>
              </w:rPr>
              <w:t>Children's Health</w:t>
            </w:r>
          </w:p>
        </w:tc>
        <w:tc>
          <w:tcPr>
            <w:tcW w:w="5387" w:type="dxa"/>
            <w:shd w:val="clear" w:color="auto" w:fill="auto"/>
          </w:tcPr>
          <w:p w14:paraId="53AE8A70" w14:textId="7579D6B2" w:rsidR="002323CC" w:rsidRPr="002323CC" w:rsidRDefault="006005E6" w:rsidP="002323CC">
            <w:pPr>
              <w:rPr>
                <w:szCs w:val="24"/>
              </w:rPr>
            </w:pPr>
            <w:r>
              <w:rPr>
                <w:szCs w:val="24"/>
              </w:rPr>
              <w:t>Updates</w:t>
            </w:r>
            <w:r w:rsidR="002A152D">
              <w:rPr>
                <w:szCs w:val="24"/>
              </w:rPr>
              <w:t xml:space="preserve"> and areas of concern</w:t>
            </w:r>
          </w:p>
        </w:tc>
        <w:tc>
          <w:tcPr>
            <w:tcW w:w="4536" w:type="dxa"/>
            <w:shd w:val="clear" w:color="auto" w:fill="auto"/>
          </w:tcPr>
          <w:p w14:paraId="61A0B7EB" w14:textId="24E91037" w:rsidR="002323CC" w:rsidRPr="002323CC" w:rsidRDefault="002A152D" w:rsidP="002323CC">
            <w:pPr>
              <w:rPr>
                <w:szCs w:val="24"/>
              </w:rPr>
            </w:pPr>
            <w:r>
              <w:rPr>
                <w:szCs w:val="24"/>
              </w:rPr>
              <w:t>Director of Public Health</w:t>
            </w:r>
          </w:p>
        </w:tc>
        <w:tc>
          <w:tcPr>
            <w:tcW w:w="2126" w:type="dxa"/>
            <w:shd w:val="clear" w:color="auto" w:fill="auto"/>
          </w:tcPr>
          <w:p w14:paraId="6F7AAE16" w14:textId="77777777" w:rsidR="002323CC" w:rsidRDefault="002A152D" w:rsidP="002323CC">
            <w:pPr>
              <w:rPr>
                <w:szCs w:val="24"/>
              </w:rPr>
            </w:pPr>
            <w:r>
              <w:rPr>
                <w:szCs w:val="24"/>
              </w:rPr>
              <w:t>18 January 2022 (TBC)</w:t>
            </w:r>
          </w:p>
          <w:p w14:paraId="6DBCA66F" w14:textId="763F24FB" w:rsidR="00534B6A" w:rsidRPr="002323CC" w:rsidRDefault="00534B6A" w:rsidP="002323CC">
            <w:pPr>
              <w:rPr>
                <w:szCs w:val="24"/>
              </w:rPr>
            </w:pPr>
          </w:p>
        </w:tc>
      </w:tr>
      <w:tr w:rsidR="002323CC" w:rsidRPr="002323CC" w14:paraId="6E4BC2EF" w14:textId="77777777" w:rsidTr="002323CC">
        <w:trPr>
          <w:trHeight w:val="299"/>
        </w:trPr>
        <w:tc>
          <w:tcPr>
            <w:tcW w:w="3119" w:type="dxa"/>
            <w:shd w:val="clear" w:color="auto" w:fill="auto"/>
          </w:tcPr>
          <w:p w14:paraId="20F14702" w14:textId="4FD89CD2" w:rsidR="002323CC" w:rsidRPr="002323CC" w:rsidRDefault="002A152D" w:rsidP="002323CC">
            <w:pPr>
              <w:rPr>
                <w:szCs w:val="24"/>
              </w:rPr>
            </w:pPr>
            <w:r>
              <w:rPr>
                <w:szCs w:val="24"/>
              </w:rPr>
              <w:t>Lancashire Schools Attainment Outcomes</w:t>
            </w:r>
          </w:p>
        </w:tc>
        <w:tc>
          <w:tcPr>
            <w:tcW w:w="5387" w:type="dxa"/>
            <w:shd w:val="clear" w:color="auto" w:fill="auto"/>
          </w:tcPr>
          <w:p w14:paraId="1CA30B77" w14:textId="6A77A33C" w:rsidR="002323CC" w:rsidRDefault="002A152D" w:rsidP="002323CC">
            <w:pPr>
              <w:rPr>
                <w:szCs w:val="24"/>
              </w:rPr>
            </w:pPr>
            <w:r>
              <w:rPr>
                <w:szCs w:val="24"/>
              </w:rPr>
              <w:t>Annual report on attainment outcomes in schools across Lancashire</w:t>
            </w:r>
          </w:p>
          <w:p w14:paraId="633DCFB2" w14:textId="4BBFEAE4" w:rsidR="002A152D" w:rsidRPr="002323CC" w:rsidRDefault="002A152D" w:rsidP="002323CC">
            <w:pPr>
              <w:rPr>
                <w:szCs w:val="24"/>
              </w:rPr>
            </w:pPr>
          </w:p>
        </w:tc>
        <w:tc>
          <w:tcPr>
            <w:tcW w:w="4536" w:type="dxa"/>
            <w:shd w:val="clear" w:color="auto" w:fill="auto"/>
          </w:tcPr>
          <w:p w14:paraId="2026F587" w14:textId="77777777" w:rsidR="002323CC" w:rsidRDefault="002A152D" w:rsidP="002323CC">
            <w:pPr>
              <w:rPr>
                <w:szCs w:val="24"/>
              </w:rPr>
            </w:pPr>
            <w:r>
              <w:rPr>
                <w:szCs w:val="24"/>
              </w:rPr>
              <w:t>Acting Director of Education, Culture and Skills</w:t>
            </w:r>
            <w:r w:rsidR="0072738A">
              <w:rPr>
                <w:szCs w:val="24"/>
              </w:rPr>
              <w:t>/Head of Service Education Improvement 0-11</w:t>
            </w:r>
          </w:p>
          <w:p w14:paraId="70BB9A4A" w14:textId="01C29050" w:rsidR="008C359A" w:rsidRPr="002323CC" w:rsidRDefault="008C359A" w:rsidP="002323CC">
            <w:pPr>
              <w:rPr>
                <w:szCs w:val="24"/>
              </w:rPr>
            </w:pPr>
          </w:p>
        </w:tc>
        <w:tc>
          <w:tcPr>
            <w:tcW w:w="2126" w:type="dxa"/>
            <w:shd w:val="clear" w:color="auto" w:fill="auto"/>
          </w:tcPr>
          <w:p w14:paraId="25955E34" w14:textId="79451723" w:rsidR="002323CC" w:rsidRPr="002323CC" w:rsidRDefault="002A152D" w:rsidP="002323CC">
            <w:pPr>
              <w:rPr>
                <w:szCs w:val="24"/>
              </w:rPr>
            </w:pPr>
            <w:r>
              <w:rPr>
                <w:szCs w:val="24"/>
              </w:rPr>
              <w:t>22 February 2022</w:t>
            </w:r>
          </w:p>
        </w:tc>
      </w:tr>
      <w:tr w:rsidR="002323CC" w:rsidRPr="002323CC" w14:paraId="3E3C2B83" w14:textId="77777777" w:rsidTr="002323CC">
        <w:trPr>
          <w:trHeight w:val="299"/>
        </w:trPr>
        <w:tc>
          <w:tcPr>
            <w:tcW w:w="3119" w:type="dxa"/>
            <w:shd w:val="clear" w:color="auto" w:fill="auto"/>
          </w:tcPr>
          <w:p w14:paraId="12DE43B8" w14:textId="5DBA3E80" w:rsidR="002323CC" w:rsidRPr="002323CC" w:rsidRDefault="002A152D" w:rsidP="002323CC">
            <w:pPr>
              <w:rPr>
                <w:szCs w:val="24"/>
              </w:rPr>
            </w:pPr>
            <w:r>
              <w:rPr>
                <w:szCs w:val="24"/>
              </w:rPr>
              <w:lastRenderedPageBreak/>
              <w:t>School Travel</w:t>
            </w:r>
          </w:p>
        </w:tc>
        <w:tc>
          <w:tcPr>
            <w:tcW w:w="5387" w:type="dxa"/>
            <w:shd w:val="clear" w:color="auto" w:fill="auto"/>
          </w:tcPr>
          <w:p w14:paraId="45E5975C" w14:textId="603E7D6B" w:rsidR="002323CC" w:rsidRDefault="006F65F1" w:rsidP="002A152D">
            <w:pPr>
              <w:rPr>
                <w:szCs w:val="24"/>
              </w:rPr>
            </w:pPr>
            <w:r>
              <w:rPr>
                <w:szCs w:val="24"/>
              </w:rPr>
              <w:t>Review of current t</w:t>
            </w:r>
            <w:r w:rsidR="002A152D" w:rsidRPr="002A152D">
              <w:rPr>
                <w:szCs w:val="24"/>
              </w:rPr>
              <w:t>ravel schemes and</w:t>
            </w:r>
            <w:r>
              <w:rPr>
                <w:szCs w:val="24"/>
              </w:rPr>
              <w:t xml:space="preserve"> potential</w:t>
            </w:r>
            <w:r w:rsidR="002A152D" w:rsidRPr="002A152D">
              <w:rPr>
                <w:szCs w:val="24"/>
              </w:rPr>
              <w:t xml:space="preserve"> initiatives</w:t>
            </w:r>
            <w:r>
              <w:rPr>
                <w:szCs w:val="24"/>
              </w:rPr>
              <w:t xml:space="preserve"> (walking school buses, mums for lungs, school streets, shared rides, community bus schemes</w:t>
            </w:r>
            <w:r w:rsidR="002A152D" w:rsidRPr="002A152D">
              <w:rPr>
                <w:szCs w:val="24"/>
              </w:rPr>
              <w:t xml:space="preserve">, </w:t>
            </w:r>
            <w:r w:rsidR="002A152D">
              <w:rPr>
                <w:szCs w:val="24"/>
              </w:rPr>
              <w:t xml:space="preserve">road </w:t>
            </w:r>
            <w:r w:rsidR="002A152D" w:rsidRPr="002A152D">
              <w:rPr>
                <w:szCs w:val="24"/>
              </w:rPr>
              <w:t>safety,</w:t>
            </w:r>
            <w:r w:rsidR="002A152D">
              <w:rPr>
                <w:szCs w:val="24"/>
              </w:rPr>
              <w:t xml:space="preserve"> update on the </w:t>
            </w:r>
            <w:r w:rsidR="002A152D" w:rsidRPr="002A152D">
              <w:rPr>
                <w:szCs w:val="24"/>
              </w:rPr>
              <w:t>SEND home to school transport policy review</w:t>
            </w:r>
          </w:p>
          <w:p w14:paraId="73D8B405" w14:textId="50757A67" w:rsidR="00534B6A" w:rsidRPr="002323CC" w:rsidRDefault="00534B6A" w:rsidP="002A152D">
            <w:pPr>
              <w:rPr>
                <w:szCs w:val="24"/>
              </w:rPr>
            </w:pPr>
          </w:p>
        </w:tc>
        <w:tc>
          <w:tcPr>
            <w:tcW w:w="4536" w:type="dxa"/>
            <w:shd w:val="clear" w:color="auto" w:fill="auto"/>
          </w:tcPr>
          <w:p w14:paraId="5B7F1D46" w14:textId="574EE447" w:rsidR="002323CC" w:rsidRPr="002323CC" w:rsidRDefault="002A152D" w:rsidP="002323CC">
            <w:pPr>
              <w:rPr>
                <w:szCs w:val="24"/>
              </w:rPr>
            </w:pPr>
            <w:r>
              <w:rPr>
                <w:szCs w:val="24"/>
              </w:rPr>
              <w:t>TBC</w:t>
            </w:r>
          </w:p>
        </w:tc>
        <w:tc>
          <w:tcPr>
            <w:tcW w:w="2126" w:type="dxa"/>
            <w:shd w:val="clear" w:color="auto" w:fill="auto"/>
          </w:tcPr>
          <w:p w14:paraId="3692F134" w14:textId="70C4DF1D" w:rsidR="002323CC" w:rsidRPr="002323CC" w:rsidRDefault="002A152D" w:rsidP="00534B6A">
            <w:pPr>
              <w:rPr>
                <w:szCs w:val="24"/>
              </w:rPr>
            </w:pPr>
            <w:r>
              <w:rPr>
                <w:szCs w:val="24"/>
              </w:rPr>
              <w:t>22 February 2022 (TBC)</w:t>
            </w:r>
          </w:p>
        </w:tc>
      </w:tr>
      <w:tr w:rsidR="002323CC" w:rsidRPr="002323CC" w14:paraId="02A3E648" w14:textId="77777777" w:rsidTr="002323CC">
        <w:trPr>
          <w:trHeight w:val="299"/>
        </w:trPr>
        <w:tc>
          <w:tcPr>
            <w:tcW w:w="3119" w:type="dxa"/>
            <w:shd w:val="clear" w:color="auto" w:fill="auto"/>
          </w:tcPr>
          <w:p w14:paraId="247F52C6" w14:textId="5477102E" w:rsidR="002323CC" w:rsidRPr="002323CC" w:rsidRDefault="002A152D" w:rsidP="002323CC">
            <w:pPr>
              <w:rPr>
                <w:rFonts w:cs="Arial"/>
              </w:rPr>
            </w:pPr>
            <w:r>
              <w:rPr>
                <w:rFonts w:cs="Arial"/>
              </w:rPr>
              <w:t>School Travel</w:t>
            </w:r>
            <w:r w:rsidR="00AA1BA9">
              <w:rPr>
                <w:rFonts w:cs="Arial"/>
              </w:rPr>
              <w:t xml:space="preserve"> (</w:t>
            </w:r>
            <w:proofErr w:type="spellStart"/>
            <w:r w:rsidR="00AA1BA9">
              <w:rPr>
                <w:rFonts w:cs="Arial"/>
              </w:rPr>
              <w:t>ctd</w:t>
            </w:r>
            <w:proofErr w:type="spellEnd"/>
            <w:r w:rsidR="00AA1BA9">
              <w:rPr>
                <w:rFonts w:cs="Arial"/>
              </w:rPr>
              <w:t>)</w:t>
            </w:r>
          </w:p>
        </w:tc>
        <w:tc>
          <w:tcPr>
            <w:tcW w:w="5387" w:type="dxa"/>
            <w:shd w:val="clear" w:color="auto" w:fill="auto"/>
          </w:tcPr>
          <w:p w14:paraId="74ABAB60" w14:textId="77777777" w:rsidR="002323CC" w:rsidRDefault="002A152D" w:rsidP="002323CC">
            <w:pPr>
              <w:rPr>
                <w:szCs w:val="24"/>
              </w:rPr>
            </w:pPr>
            <w:r w:rsidRPr="002A152D">
              <w:rPr>
                <w:szCs w:val="24"/>
              </w:rPr>
              <w:t xml:space="preserve">Air pollution, bus service redesign, new homes – joint session with </w:t>
            </w:r>
            <w:r>
              <w:rPr>
                <w:szCs w:val="24"/>
              </w:rPr>
              <w:t>other scrutiny committees</w:t>
            </w:r>
            <w:r w:rsidR="00534B6A">
              <w:rPr>
                <w:szCs w:val="24"/>
              </w:rPr>
              <w:t xml:space="preserve"> TBC</w:t>
            </w:r>
          </w:p>
          <w:p w14:paraId="1E3551BE" w14:textId="3F54F952" w:rsidR="00534B6A" w:rsidRPr="002323CC" w:rsidRDefault="00534B6A" w:rsidP="002323CC">
            <w:pPr>
              <w:rPr>
                <w:szCs w:val="24"/>
              </w:rPr>
            </w:pPr>
          </w:p>
        </w:tc>
        <w:tc>
          <w:tcPr>
            <w:tcW w:w="4536" w:type="dxa"/>
            <w:shd w:val="clear" w:color="auto" w:fill="auto"/>
          </w:tcPr>
          <w:p w14:paraId="7E8DA1E3" w14:textId="6A301522" w:rsidR="002323CC" w:rsidRPr="002323CC" w:rsidRDefault="00534B6A" w:rsidP="002323CC">
            <w:pPr>
              <w:rPr>
                <w:szCs w:val="24"/>
              </w:rPr>
            </w:pPr>
            <w:r>
              <w:rPr>
                <w:szCs w:val="24"/>
              </w:rPr>
              <w:t>TBC</w:t>
            </w:r>
          </w:p>
        </w:tc>
        <w:tc>
          <w:tcPr>
            <w:tcW w:w="2126" w:type="dxa"/>
            <w:shd w:val="clear" w:color="auto" w:fill="auto"/>
          </w:tcPr>
          <w:p w14:paraId="1A8886B1" w14:textId="2A2C0817" w:rsidR="002323CC" w:rsidRPr="002323CC" w:rsidRDefault="00534B6A" w:rsidP="00534B6A">
            <w:pPr>
              <w:rPr>
                <w:szCs w:val="24"/>
              </w:rPr>
            </w:pPr>
            <w:r>
              <w:rPr>
                <w:szCs w:val="24"/>
              </w:rPr>
              <w:t>16 March 2022</w:t>
            </w:r>
          </w:p>
        </w:tc>
      </w:tr>
      <w:tr w:rsidR="002323CC" w:rsidRPr="002323CC" w14:paraId="6F6E85D6" w14:textId="77777777" w:rsidTr="002323CC">
        <w:trPr>
          <w:trHeight w:val="299"/>
        </w:trPr>
        <w:tc>
          <w:tcPr>
            <w:tcW w:w="3119" w:type="dxa"/>
            <w:shd w:val="clear" w:color="auto" w:fill="auto"/>
          </w:tcPr>
          <w:p w14:paraId="56FB8B45" w14:textId="77777777" w:rsidR="002323CC" w:rsidRDefault="00534B6A" w:rsidP="002323CC">
            <w:pPr>
              <w:rPr>
                <w:rFonts w:cs="Arial"/>
              </w:rPr>
            </w:pPr>
            <w:r>
              <w:rPr>
                <w:rFonts w:cs="Arial"/>
              </w:rPr>
              <w:t>Not in Employment, Education or Training (NEET)</w:t>
            </w:r>
          </w:p>
          <w:p w14:paraId="64C6118D" w14:textId="05BD451C" w:rsidR="009373A6" w:rsidRPr="002323CC" w:rsidRDefault="009373A6" w:rsidP="002323CC">
            <w:pPr>
              <w:rPr>
                <w:rFonts w:cs="Arial"/>
              </w:rPr>
            </w:pPr>
          </w:p>
        </w:tc>
        <w:tc>
          <w:tcPr>
            <w:tcW w:w="5387" w:type="dxa"/>
            <w:shd w:val="clear" w:color="auto" w:fill="auto"/>
          </w:tcPr>
          <w:p w14:paraId="1D9C2D50" w14:textId="27749DB3" w:rsidR="002323CC" w:rsidRPr="002323CC" w:rsidRDefault="006F65F1" w:rsidP="002323CC">
            <w:pPr>
              <w:rPr>
                <w:szCs w:val="24"/>
              </w:rPr>
            </w:pPr>
            <w:r>
              <w:rPr>
                <w:rFonts w:eastAsia="Calibri" w:cs="Arial"/>
                <w:szCs w:val="24"/>
              </w:rPr>
              <w:t>Review of measures in place and lessons learned - d</w:t>
            </w:r>
            <w:r w:rsidR="009373A6" w:rsidRPr="00E724E5">
              <w:rPr>
                <w:rFonts w:eastAsia="Calibri" w:cs="Arial"/>
                <w:szCs w:val="24"/>
              </w:rPr>
              <w:t xml:space="preserve">ata trends, CLA, young carers, </w:t>
            </w:r>
            <w:r w:rsidR="00E724E5" w:rsidRPr="00E724E5">
              <w:rPr>
                <w:rFonts w:eastAsia="Calibri" w:cs="Arial"/>
                <w:szCs w:val="24"/>
              </w:rPr>
              <w:t>alternative provision</w:t>
            </w:r>
            <w:r w:rsidR="00E724E5">
              <w:rPr>
                <w:rFonts w:eastAsia="Calibri" w:cs="Arial"/>
                <w:szCs w:val="24"/>
              </w:rPr>
              <w:t xml:space="preserve"> colleges</w:t>
            </w:r>
          </w:p>
        </w:tc>
        <w:tc>
          <w:tcPr>
            <w:tcW w:w="4536" w:type="dxa"/>
            <w:shd w:val="clear" w:color="auto" w:fill="auto"/>
          </w:tcPr>
          <w:p w14:paraId="0DF49D11" w14:textId="77777777" w:rsidR="00CB6B9E" w:rsidRDefault="009373A6" w:rsidP="002323CC">
            <w:pPr>
              <w:rPr>
                <w:szCs w:val="24"/>
              </w:rPr>
            </w:pPr>
            <w:r>
              <w:rPr>
                <w:szCs w:val="24"/>
              </w:rPr>
              <w:t>Director of Education, Culture and Skills</w:t>
            </w:r>
          </w:p>
          <w:p w14:paraId="3DA73E15" w14:textId="5796DC00" w:rsidR="002323CC" w:rsidRPr="002323CC" w:rsidRDefault="008C359A" w:rsidP="002323CC">
            <w:pPr>
              <w:rPr>
                <w:szCs w:val="24"/>
              </w:rPr>
            </w:pPr>
            <w:r>
              <w:rPr>
                <w:szCs w:val="24"/>
              </w:rPr>
              <w:t>Alternative Provision</w:t>
            </w:r>
          </w:p>
        </w:tc>
        <w:tc>
          <w:tcPr>
            <w:tcW w:w="2126" w:type="dxa"/>
            <w:shd w:val="clear" w:color="auto" w:fill="auto"/>
          </w:tcPr>
          <w:p w14:paraId="54056E8A" w14:textId="2576D1DF" w:rsidR="002323CC" w:rsidRPr="002323CC" w:rsidRDefault="009373A6" w:rsidP="009373A6">
            <w:pPr>
              <w:rPr>
                <w:szCs w:val="24"/>
              </w:rPr>
            </w:pPr>
            <w:r>
              <w:rPr>
                <w:szCs w:val="24"/>
              </w:rPr>
              <w:t>20 April 2022</w:t>
            </w:r>
          </w:p>
        </w:tc>
      </w:tr>
      <w:tr w:rsidR="00964523" w:rsidRPr="002323CC" w14:paraId="06797516" w14:textId="77777777" w:rsidTr="002323CC">
        <w:trPr>
          <w:trHeight w:val="299"/>
        </w:trPr>
        <w:tc>
          <w:tcPr>
            <w:tcW w:w="3119" w:type="dxa"/>
            <w:shd w:val="clear" w:color="auto" w:fill="auto"/>
          </w:tcPr>
          <w:p w14:paraId="4A8F7371" w14:textId="29A97C67" w:rsidR="009373A6" w:rsidRDefault="009373A6" w:rsidP="002323CC">
            <w:pPr>
              <w:rPr>
                <w:rFonts w:cs="Arial"/>
              </w:rPr>
            </w:pPr>
            <w:r>
              <w:rPr>
                <w:rFonts w:cs="Arial"/>
              </w:rPr>
              <w:t>NEET (</w:t>
            </w:r>
            <w:proofErr w:type="spellStart"/>
            <w:r>
              <w:rPr>
                <w:rFonts w:cs="Arial"/>
              </w:rPr>
              <w:t>ctd</w:t>
            </w:r>
            <w:proofErr w:type="spellEnd"/>
            <w:r>
              <w:rPr>
                <w:rFonts w:cs="Arial"/>
              </w:rPr>
              <w:t>)</w:t>
            </w:r>
          </w:p>
        </w:tc>
        <w:tc>
          <w:tcPr>
            <w:tcW w:w="5387" w:type="dxa"/>
            <w:shd w:val="clear" w:color="auto" w:fill="auto"/>
          </w:tcPr>
          <w:p w14:paraId="69F6F651" w14:textId="77777777" w:rsidR="00F23ADA" w:rsidRDefault="006F65F1" w:rsidP="002323CC">
            <w:pPr>
              <w:rPr>
                <w:szCs w:val="24"/>
              </w:rPr>
            </w:pPr>
            <w:r>
              <w:rPr>
                <w:szCs w:val="24"/>
              </w:rPr>
              <w:t>Review of a</w:t>
            </w:r>
            <w:r w:rsidR="009373A6" w:rsidRPr="009373A6">
              <w:rPr>
                <w:szCs w:val="24"/>
              </w:rPr>
              <w:t>pprenticeships data, work based training, district data link</w:t>
            </w:r>
            <w:r>
              <w:rPr>
                <w:szCs w:val="24"/>
              </w:rPr>
              <w:t>, accessibility</w:t>
            </w:r>
          </w:p>
          <w:p w14:paraId="7C4C998D" w14:textId="39ED9196" w:rsidR="00F23ADA" w:rsidRPr="002323CC" w:rsidRDefault="00F23ADA" w:rsidP="002323CC">
            <w:pPr>
              <w:rPr>
                <w:szCs w:val="24"/>
              </w:rPr>
            </w:pPr>
          </w:p>
        </w:tc>
        <w:tc>
          <w:tcPr>
            <w:tcW w:w="4536" w:type="dxa"/>
            <w:shd w:val="clear" w:color="auto" w:fill="auto"/>
          </w:tcPr>
          <w:p w14:paraId="34C4DDEE" w14:textId="77777777" w:rsidR="00964523" w:rsidRDefault="009373A6" w:rsidP="002323CC">
            <w:pPr>
              <w:rPr>
                <w:szCs w:val="24"/>
              </w:rPr>
            </w:pPr>
            <w:r>
              <w:rPr>
                <w:szCs w:val="24"/>
              </w:rPr>
              <w:t>Lancashire Enterprise Partnership</w:t>
            </w:r>
          </w:p>
          <w:p w14:paraId="21ABBED2" w14:textId="13B72B20" w:rsidR="009373A6" w:rsidRPr="002323CC" w:rsidRDefault="009373A6" w:rsidP="002323CC">
            <w:pPr>
              <w:rPr>
                <w:szCs w:val="24"/>
              </w:rPr>
            </w:pPr>
            <w:r>
              <w:rPr>
                <w:szCs w:val="24"/>
              </w:rPr>
              <w:t>District Council leads</w:t>
            </w:r>
          </w:p>
        </w:tc>
        <w:tc>
          <w:tcPr>
            <w:tcW w:w="2126" w:type="dxa"/>
            <w:shd w:val="clear" w:color="auto" w:fill="auto"/>
          </w:tcPr>
          <w:p w14:paraId="54C436DC" w14:textId="702C0884" w:rsidR="00964523" w:rsidRPr="002323CC" w:rsidRDefault="009373A6" w:rsidP="009373A6">
            <w:pPr>
              <w:rPr>
                <w:szCs w:val="24"/>
              </w:rPr>
            </w:pPr>
            <w:r>
              <w:rPr>
                <w:szCs w:val="24"/>
              </w:rPr>
              <w:t>17 May 2022</w:t>
            </w:r>
          </w:p>
        </w:tc>
      </w:tr>
    </w:tbl>
    <w:p w14:paraId="40719F1A" w14:textId="5C84D5A6" w:rsidR="00460F4A" w:rsidRDefault="00460F4A" w:rsidP="00460F4A">
      <w:pPr>
        <w:rPr>
          <w:rFonts w:cs="Arial"/>
          <w:szCs w:val="24"/>
        </w:rPr>
      </w:pPr>
    </w:p>
    <w:p w14:paraId="6F05391D" w14:textId="3B1283E7" w:rsidR="002323CC" w:rsidRDefault="00F1723A" w:rsidP="00460F4A">
      <w:pPr>
        <w:rPr>
          <w:rFonts w:cs="Arial"/>
          <w:szCs w:val="24"/>
        </w:rPr>
      </w:pPr>
      <w:r>
        <w:rPr>
          <w:rFonts w:cs="Arial"/>
          <w:szCs w:val="24"/>
        </w:rPr>
        <w:t xml:space="preserve">Additional </w:t>
      </w:r>
      <w:r w:rsidR="005D3E56">
        <w:rPr>
          <w:rFonts w:cs="Arial"/>
          <w:szCs w:val="24"/>
        </w:rPr>
        <w:t>topics identified:</w:t>
      </w:r>
    </w:p>
    <w:p w14:paraId="1756ABFC" w14:textId="514C54EB" w:rsidR="005D3E56" w:rsidRPr="005D3E56" w:rsidRDefault="005D3E56" w:rsidP="005D3E56">
      <w:pPr>
        <w:pStyle w:val="ListParagraph"/>
        <w:numPr>
          <w:ilvl w:val="0"/>
          <w:numId w:val="12"/>
        </w:numPr>
        <w:rPr>
          <w:rFonts w:cs="Arial"/>
        </w:rPr>
      </w:pPr>
      <w:proofErr w:type="spellStart"/>
      <w:r w:rsidRPr="005D3E56">
        <w:rPr>
          <w:rFonts w:cs="Arial"/>
        </w:rPr>
        <w:t>Covid</w:t>
      </w:r>
      <w:proofErr w:type="spellEnd"/>
      <w:r w:rsidRPr="005D3E56">
        <w:rPr>
          <w:rFonts w:cs="Arial"/>
        </w:rPr>
        <w:t xml:space="preserve"> recovery in schools – invites to headteachers, LASSH etc to ascertain support required from the authority </w:t>
      </w:r>
    </w:p>
    <w:p w14:paraId="6154D373" w14:textId="2588C8E8" w:rsidR="005D3E56" w:rsidRPr="00AA1BA9" w:rsidRDefault="005D3E56" w:rsidP="00AA1BA9">
      <w:pPr>
        <w:pStyle w:val="ListParagraph"/>
        <w:numPr>
          <w:ilvl w:val="0"/>
          <w:numId w:val="12"/>
        </w:numPr>
        <w:rPr>
          <w:rFonts w:cs="Arial"/>
        </w:rPr>
      </w:pPr>
      <w:r w:rsidRPr="005D3E56">
        <w:rPr>
          <w:rFonts w:cs="Arial"/>
        </w:rPr>
        <w:t>SEND –</w:t>
      </w:r>
      <w:r w:rsidR="00AA1BA9">
        <w:rPr>
          <w:rFonts w:cs="Arial"/>
        </w:rPr>
        <w:t xml:space="preserve"> </w:t>
      </w:r>
      <w:proofErr w:type="spellStart"/>
      <w:r w:rsidR="00AA1BA9">
        <w:rPr>
          <w:rFonts w:cs="Arial"/>
        </w:rPr>
        <w:t>covid</w:t>
      </w:r>
      <w:proofErr w:type="spellEnd"/>
      <w:r w:rsidR="00AA1BA9">
        <w:rPr>
          <w:rFonts w:cs="Arial"/>
        </w:rPr>
        <w:t xml:space="preserve"> </w:t>
      </w:r>
      <w:r w:rsidRPr="005D3E56">
        <w:rPr>
          <w:rFonts w:cs="Arial"/>
        </w:rPr>
        <w:t>recovery, in house ed psych and assessors vs costs to external agencies</w:t>
      </w:r>
      <w:r w:rsidR="00AA1BA9">
        <w:rPr>
          <w:rFonts w:cs="Arial"/>
        </w:rPr>
        <w:t xml:space="preserve">, </w:t>
      </w:r>
      <w:r w:rsidRPr="00AA1BA9">
        <w:rPr>
          <w:rFonts w:cs="Arial"/>
        </w:rPr>
        <w:t xml:space="preserve">auditory and sensory disorder, costs, short breaks </w:t>
      </w:r>
    </w:p>
    <w:p w14:paraId="0E40CC81" w14:textId="77777777" w:rsidR="005D3E56" w:rsidRPr="005D3E56" w:rsidRDefault="005D3E56" w:rsidP="005D3E56">
      <w:pPr>
        <w:pStyle w:val="ListParagraph"/>
        <w:numPr>
          <w:ilvl w:val="0"/>
          <w:numId w:val="12"/>
        </w:numPr>
        <w:rPr>
          <w:rFonts w:cs="Arial"/>
        </w:rPr>
      </w:pPr>
      <w:r w:rsidRPr="005D3E56">
        <w:rPr>
          <w:rFonts w:cs="Arial"/>
        </w:rPr>
        <w:t>Attainment – funding to support</w:t>
      </w:r>
    </w:p>
    <w:p w14:paraId="3A45C826" w14:textId="73863A9D" w:rsidR="005D3E56" w:rsidRPr="00042F77" w:rsidRDefault="005D3E56" w:rsidP="005D3E56">
      <w:pPr>
        <w:pStyle w:val="ListParagraph"/>
        <w:numPr>
          <w:ilvl w:val="0"/>
          <w:numId w:val="12"/>
        </w:numPr>
        <w:rPr>
          <w:rFonts w:cs="Arial"/>
        </w:rPr>
      </w:pPr>
      <w:r w:rsidRPr="005D3E56">
        <w:rPr>
          <w:rFonts w:cs="Arial"/>
        </w:rPr>
        <w:t xml:space="preserve">Cabinet work on low carbonisation </w:t>
      </w:r>
      <w:r>
        <w:rPr>
          <w:rFonts w:cs="Arial"/>
        </w:rPr>
        <w:t>(</w:t>
      </w:r>
      <w:r w:rsidRPr="005D3E56">
        <w:rPr>
          <w:rFonts w:cs="Arial"/>
        </w:rPr>
        <w:t>9 July Cabinet meeting</w:t>
      </w:r>
      <w:r>
        <w:rPr>
          <w:rFonts w:cs="Arial"/>
        </w:rPr>
        <w:t>)</w:t>
      </w:r>
      <w:r w:rsidRPr="005D3E56">
        <w:rPr>
          <w:rFonts w:cs="Arial"/>
        </w:rPr>
        <w:t xml:space="preserve"> – education/waste renewables</w:t>
      </w:r>
    </w:p>
    <w:p w14:paraId="2C65DFE2" w14:textId="47F20DFD" w:rsidR="005D3E56" w:rsidRDefault="005D3E56" w:rsidP="005D3E56">
      <w:pPr>
        <w:rPr>
          <w:rFonts w:cs="Arial"/>
        </w:rPr>
      </w:pPr>
      <w:r>
        <w:rPr>
          <w:rFonts w:cs="Arial"/>
        </w:rPr>
        <w:t xml:space="preserve">Task Group </w:t>
      </w:r>
      <w:r w:rsidR="00AA1BA9">
        <w:rPr>
          <w:rFonts w:cs="Arial"/>
        </w:rPr>
        <w:t xml:space="preserve">recommendation </w:t>
      </w:r>
      <w:r>
        <w:rPr>
          <w:rFonts w:cs="Arial"/>
        </w:rPr>
        <w:t>updates:</w:t>
      </w:r>
    </w:p>
    <w:p w14:paraId="6AD19445" w14:textId="6848C957" w:rsidR="005D3E56" w:rsidRPr="005D3E56" w:rsidRDefault="005D3E56" w:rsidP="005D3E56">
      <w:pPr>
        <w:pStyle w:val="ListParagraph"/>
        <w:numPr>
          <w:ilvl w:val="0"/>
          <w:numId w:val="13"/>
        </w:numPr>
        <w:rPr>
          <w:rFonts w:cs="Arial"/>
        </w:rPr>
      </w:pPr>
      <w:r w:rsidRPr="005D3E56">
        <w:rPr>
          <w:rFonts w:cs="Arial"/>
        </w:rPr>
        <w:t>Schools Causing Concern</w:t>
      </w:r>
    </w:p>
    <w:p w14:paraId="4B60EE70" w14:textId="1CBA509A" w:rsidR="005D3E56" w:rsidRPr="005D3E56" w:rsidRDefault="005D3E56" w:rsidP="005D3E56">
      <w:pPr>
        <w:pStyle w:val="ListParagraph"/>
        <w:numPr>
          <w:ilvl w:val="0"/>
          <w:numId w:val="13"/>
        </w:numPr>
        <w:rPr>
          <w:rFonts w:cs="Arial"/>
        </w:rPr>
      </w:pPr>
      <w:r w:rsidRPr="005D3E56">
        <w:rPr>
          <w:rFonts w:cs="Arial"/>
        </w:rPr>
        <w:t>Pupils in Special Schools with Medical Conditions</w:t>
      </w:r>
    </w:p>
    <w:p w14:paraId="505B0AEF" w14:textId="77777777" w:rsidR="005D3E56" w:rsidRPr="00460F4A" w:rsidRDefault="005D3E56" w:rsidP="00460F4A">
      <w:pPr>
        <w:rPr>
          <w:rFonts w:cs="Arial"/>
          <w:szCs w:val="24"/>
        </w:rPr>
      </w:pPr>
    </w:p>
    <w:sectPr w:rsidR="005D3E56"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20801"/>
    <w:rsid w:val="00025F6D"/>
    <w:rsid w:val="00027170"/>
    <w:rsid w:val="00042F77"/>
    <w:rsid w:val="000437ED"/>
    <w:rsid w:val="0004420D"/>
    <w:rsid w:val="0006151C"/>
    <w:rsid w:val="00065D5F"/>
    <w:rsid w:val="00066E1C"/>
    <w:rsid w:val="00085572"/>
    <w:rsid w:val="00092A74"/>
    <w:rsid w:val="000A13AF"/>
    <w:rsid w:val="000B1137"/>
    <w:rsid w:val="000C0517"/>
    <w:rsid w:val="000D5E90"/>
    <w:rsid w:val="00110763"/>
    <w:rsid w:val="00111353"/>
    <w:rsid w:val="0011477D"/>
    <w:rsid w:val="00115A46"/>
    <w:rsid w:val="00120D27"/>
    <w:rsid w:val="00121BA9"/>
    <w:rsid w:val="001306DA"/>
    <w:rsid w:val="00155CF2"/>
    <w:rsid w:val="00167126"/>
    <w:rsid w:val="001772EF"/>
    <w:rsid w:val="0018536C"/>
    <w:rsid w:val="00193277"/>
    <w:rsid w:val="00196D46"/>
    <w:rsid w:val="001E0917"/>
    <w:rsid w:val="002114BE"/>
    <w:rsid w:val="0021350B"/>
    <w:rsid w:val="002323CC"/>
    <w:rsid w:val="002574F1"/>
    <w:rsid w:val="002849CB"/>
    <w:rsid w:val="002852E1"/>
    <w:rsid w:val="002872F6"/>
    <w:rsid w:val="002A152D"/>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C281D"/>
    <w:rsid w:val="004D2CC1"/>
    <w:rsid w:val="004E0F32"/>
    <w:rsid w:val="004E14B2"/>
    <w:rsid w:val="0050450F"/>
    <w:rsid w:val="00520B45"/>
    <w:rsid w:val="005314DC"/>
    <w:rsid w:val="00534B6A"/>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35CC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60AEA"/>
    <w:rsid w:val="0077708D"/>
    <w:rsid w:val="007B1E60"/>
    <w:rsid w:val="007B2562"/>
    <w:rsid w:val="007B3057"/>
    <w:rsid w:val="007E49FE"/>
    <w:rsid w:val="008051E0"/>
    <w:rsid w:val="00826CA9"/>
    <w:rsid w:val="00830417"/>
    <w:rsid w:val="008453E2"/>
    <w:rsid w:val="00847FC2"/>
    <w:rsid w:val="00853FD0"/>
    <w:rsid w:val="008646C9"/>
    <w:rsid w:val="008A25B6"/>
    <w:rsid w:val="008A2F1D"/>
    <w:rsid w:val="008C359A"/>
    <w:rsid w:val="008E1410"/>
    <w:rsid w:val="008F14DF"/>
    <w:rsid w:val="00903B56"/>
    <w:rsid w:val="00911A17"/>
    <w:rsid w:val="009168A7"/>
    <w:rsid w:val="00917751"/>
    <w:rsid w:val="00921001"/>
    <w:rsid w:val="009373A6"/>
    <w:rsid w:val="00957472"/>
    <w:rsid w:val="00964523"/>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A1BA9"/>
    <w:rsid w:val="00AC200D"/>
    <w:rsid w:val="00AD0EC2"/>
    <w:rsid w:val="00AD4E88"/>
    <w:rsid w:val="00AD7040"/>
    <w:rsid w:val="00AF3075"/>
    <w:rsid w:val="00B15642"/>
    <w:rsid w:val="00B25042"/>
    <w:rsid w:val="00B30F45"/>
    <w:rsid w:val="00B55FF3"/>
    <w:rsid w:val="00B606E8"/>
    <w:rsid w:val="00B932F0"/>
    <w:rsid w:val="00B9625F"/>
    <w:rsid w:val="00BA1DC2"/>
    <w:rsid w:val="00BB2EAE"/>
    <w:rsid w:val="00BC43C5"/>
    <w:rsid w:val="00BD5BB7"/>
    <w:rsid w:val="00BD7A57"/>
    <w:rsid w:val="00BE31CA"/>
    <w:rsid w:val="00BE451A"/>
    <w:rsid w:val="00BE69CA"/>
    <w:rsid w:val="00C04ED0"/>
    <w:rsid w:val="00C20671"/>
    <w:rsid w:val="00C50B17"/>
    <w:rsid w:val="00C6466E"/>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42119"/>
    <w:rsid w:val="00E724E5"/>
    <w:rsid w:val="00E72778"/>
    <w:rsid w:val="00E739FD"/>
    <w:rsid w:val="00E803C0"/>
    <w:rsid w:val="00EE1255"/>
    <w:rsid w:val="00EF0622"/>
    <w:rsid w:val="00F02223"/>
    <w:rsid w:val="00F0276A"/>
    <w:rsid w:val="00F03056"/>
    <w:rsid w:val="00F1723A"/>
    <w:rsid w:val="00F23ADA"/>
    <w:rsid w:val="00F5712C"/>
    <w:rsid w:val="00F63BDF"/>
    <w:rsid w:val="00F77F8C"/>
    <w:rsid w:val="00F87C6C"/>
    <w:rsid w:val="00F91CFB"/>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cp:revision>
  <cp:lastPrinted>2019-08-07T12:08:00Z</cp:lastPrinted>
  <dcterms:created xsi:type="dcterms:W3CDTF">2021-08-19T14:07:00Z</dcterms:created>
  <dcterms:modified xsi:type="dcterms:W3CDTF">2021-08-19T14:07:00Z</dcterms:modified>
</cp:coreProperties>
</file>